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466F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466F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11.07.2017 N 403н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      </w:r>
            <w:r>
              <w:rPr>
                <w:sz w:val="48"/>
                <w:szCs w:val="48"/>
              </w:rPr>
              <w:br/>
              <w:t>(</w:t>
            </w:r>
            <w:r>
              <w:rPr>
                <w:sz w:val="48"/>
                <w:szCs w:val="48"/>
              </w:rPr>
              <w:t>Зарегистрировано в Минюсте России 08.09.2017 N 48125)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466F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46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466F0">
      <w:pPr>
        <w:pStyle w:val="ConsPlusNormal"/>
        <w:jc w:val="both"/>
        <w:outlineLvl w:val="0"/>
      </w:pPr>
    </w:p>
    <w:p w:rsidR="00000000" w:rsidRDefault="00F466F0">
      <w:pPr>
        <w:pStyle w:val="ConsPlusNormal"/>
        <w:outlineLvl w:val="0"/>
      </w:pPr>
      <w:r>
        <w:t>Зарегистрировано в Минюсте России</w:t>
      </w:r>
      <w:r>
        <w:t xml:space="preserve"> 8 сентября 2017 г. N 48125</w:t>
      </w:r>
    </w:p>
    <w:p w:rsidR="00000000" w:rsidRDefault="00F46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6F0">
      <w:pPr>
        <w:pStyle w:val="ConsPlusNormal"/>
      </w:pPr>
    </w:p>
    <w:p w:rsidR="00000000" w:rsidRDefault="00F466F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466F0">
      <w:pPr>
        <w:pStyle w:val="ConsPlusTitle"/>
        <w:jc w:val="center"/>
      </w:pPr>
    </w:p>
    <w:p w:rsidR="00000000" w:rsidRDefault="00F466F0">
      <w:pPr>
        <w:pStyle w:val="ConsPlusTitle"/>
        <w:jc w:val="center"/>
      </w:pPr>
      <w:r>
        <w:t>ПРИКАЗ</w:t>
      </w:r>
    </w:p>
    <w:p w:rsidR="00000000" w:rsidRDefault="00F466F0">
      <w:pPr>
        <w:pStyle w:val="ConsPlusTitle"/>
        <w:jc w:val="center"/>
      </w:pPr>
      <w:r>
        <w:t>от 11 июля 2017 г. N 403н</w:t>
      </w:r>
    </w:p>
    <w:p w:rsidR="00000000" w:rsidRDefault="00F466F0">
      <w:pPr>
        <w:pStyle w:val="ConsPlusTitle"/>
        <w:jc w:val="center"/>
      </w:pPr>
    </w:p>
    <w:p w:rsidR="00000000" w:rsidRDefault="00F466F0">
      <w:pPr>
        <w:pStyle w:val="ConsPlusTitle"/>
        <w:jc w:val="center"/>
      </w:pPr>
      <w:r>
        <w:t>ОБ УТВЕРЖДЕНИИ ПРАВИЛ</w:t>
      </w:r>
    </w:p>
    <w:p w:rsidR="00000000" w:rsidRDefault="00F466F0">
      <w:pPr>
        <w:pStyle w:val="ConsPlusTitle"/>
        <w:jc w:val="center"/>
      </w:pPr>
      <w:r>
        <w:t>ОТПУСКА ЛЕКАРСТВЕННЫХ ПРЕПАРАТОВ ДЛЯ МЕДИЦИНСКОГО</w:t>
      </w:r>
    </w:p>
    <w:p w:rsidR="00000000" w:rsidRDefault="00F466F0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000000" w:rsidRDefault="00F466F0">
      <w:pPr>
        <w:pStyle w:val="ConsPlusTitle"/>
        <w:jc w:val="center"/>
      </w:pPr>
      <w:r>
        <w:t>ПРЕПАРАТОВ,</w:t>
      </w:r>
      <w:r>
        <w:t xml:space="preserve"> АПТЕЧНЫМИ ОРГАНИЗАЦИЯМИ, ИНДИВИДУАЛЬНЫМИ</w:t>
      </w:r>
    </w:p>
    <w:p w:rsidR="00000000" w:rsidRDefault="00F466F0">
      <w:pPr>
        <w:pStyle w:val="ConsPlusTitle"/>
        <w:jc w:val="center"/>
      </w:pPr>
      <w:r>
        <w:t>ПРЕДПРИНИМАТЕЛЯМИ, ИМЕЮЩИМИ ЛИЦЕНЗИЮ</w:t>
      </w:r>
    </w:p>
    <w:p w:rsidR="00000000" w:rsidRDefault="00F466F0">
      <w:pPr>
        <w:pStyle w:val="ConsPlusTitle"/>
        <w:jc w:val="center"/>
      </w:pPr>
      <w:r>
        <w:t>НА ФАРМАЦЕВТИЧЕСКУЮ ДЕЯТЕЛЬНОСТЬ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</w:t>
      </w:r>
      <w:r>
        <w:t xml:space="preserve">4238), </w:t>
      </w:r>
      <w:hyperlink r:id="rId10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</w:t>
      </w:r>
      <w:r>
        <w:t xml:space="preserve">тва Российской Федерации, 1998, N 38, ст. 4736; 2009, N 1, ст. 21; 2013, N 48, ст. 6165) и </w:t>
      </w:r>
      <w:hyperlink r:id="rId11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12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</w:t>
      </w:r>
      <w:r>
        <w:t>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</w:t>
      </w:r>
      <w:r>
        <w:t xml:space="preserve"> N 2, ст. 325; N 9, ст. 1268; N 27, ст. 4497; N 28, ст. 4741; N 34, ст. 5255; N 49, ст. 6922; 2017, N 7, ст. 1066), приказываю: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1. Утвердить правила отпуска лекарственных препаратов для медицинского применения, в том числе иммунобиологических лекарственных</w:t>
      </w:r>
      <w:r>
        <w:t xml:space="preserve">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w:anchor="Par36" w:tooltip="ПРАВИЛА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F466F0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</w:t>
      </w:r>
      <w:r>
        <w:t xml:space="preserve"> января 2006 г., регистрационный N 7353);</w:t>
      </w:r>
    </w:p>
    <w:p w:rsidR="00000000" w:rsidRDefault="00F466F0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</w:t>
      </w:r>
      <w:r>
        <w:t>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000000" w:rsidRDefault="00F466F0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</w:t>
      </w:r>
      <w:r>
        <w:t>равоохранения и социального развития Российской Федерации от 14 декабря 2005 г. N 785" (зарегистрирован Министерством юстиции Российской Федерации 30 марта 2007 г., регистрационный N 9198);</w:t>
      </w:r>
    </w:p>
    <w:p w:rsidR="00000000" w:rsidRDefault="00F466F0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утвержденный приказом Министерства здравоохранения и социальног</w:t>
      </w:r>
      <w:r>
        <w:t>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jc w:val="right"/>
      </w:pPr>
      <w:r>
        <w:t>Министр</w:t>
      </w:r>
    </w:p>
    <w:p w:rsidR="00000000" w:rsidRDefault="00F466F0">
      <w:pPr>
        <w:pStyle w:val="ConsPlusNormal"/>
        <w:jc w:val="right"/>
      </w:pPr>
      <w:r>
        <w:t>В.И.СКВОРЦОВА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jc w:val="right"/>
        <w:outlineLvl w:val="0"/>
      </w:pPr>
      <w:r>
        <w:t>Приложение</w:t>
      </w:r>
    </w:p>
    <w:p w:rsidR="00000000" w:rsidRDefault="00F466F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466F0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000000" w:rsidRDefault="00F466F0">
      <w:pPr>
        <w:pStyle w:val="ConsPlusNormal"/>
        <w:jc w:val="right"/>
      </w:pPr>
      <w:r>
        <w:t>от 11 июля 2017 г. N 403н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Title"/>
        <w:jc w:val="center"/>
      </w:pPr>
      <w:bookmarkStart w:id="1" w:name="Par36"/>
      <w:bookmarkEnd w:id="1"/>
      <w:r>
        <w:t>ПРАВИЛА</w:t>
      </w:r>
    </w:p>
    <w:p w:rsidR="00000000" w:rsidRDefault="00F466F0">
      <w:pPr>
        <w:pStyle w:val="ConsPlusTitle"/>
        <w:jc w:val="center"/>
      </w:pPr>
      <w:r>
        <w:t>ОТПУСКА ЛЕКАРСТВЕННЫХ ПРЕПАРАТОВ ДЛЯ МЕДИЦИНСКОГО</w:t>
      </w:r>
    </w:p>
    <w:p w:rsidR="00000000" w:rsidRDefault="00F466F0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000000" w:rsidRDefault="00F466F0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000000" w:rsidRDefault="00F466F0">
      <w:pPr>
        <w:pStyle w:val="ConsPlusTitle"/>
        <w:jc w:val="center"/>
      </w:pPr>
      <w:r>
        <w:t>ПРЕДПРИНИМАТЕЛЯМИ, ИМЕЮЩИМИ ЛИЦЕНЗИЮ</w:t>
      </w:r>
    </w:p>
    <w:p w:rsidR="00000000" w:rsidRDefault="00F466F0">
      <w:pPr>
        <w:pStyle w:val="ConsPlusTitle"/>
        <w:jc w:val="center"/>
      </w:pPr>
      <w:r>
        <w:t>НА ФАРМАЦЕВТИЧЕСКУЮ ДЕЯТЕЛЬНОСТЬ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000000" w:rsidRDefault="00F466F0">
      <w:pPr>
        <w:pStyle w:val="ConsPlusTitle"/>
        <w:jc w:val="center"/>
      </w:pPr>
      <w:r>
        <w:t>для медицинского применения</w:t>
      </w:r>
    </w:p>
    <w:p w:rsidR="00000000" w:rsidRDefault="00F466F0">
      <w:pPr>
        <w:pStyle w:val="ConsPlusNormal"/>
        <w:jc w:val="center"/>
      </w:pPr>
    </w:p>
    <w:p w:rsidR="00000000" w:rsidRDefault="00F466F0">
      <w:pPr>
        <w:pStyle w:val="ConsPlusNormal"/>
        <w:ind w:firstLine="540"/>
        <w:jc w:val="both"/>
      </w:pPr>
      <w:r>
        <w:t>1. Настоящие правила определяют порядок отпуска лекарственных препаратов для медицинского применения, в том числе иммунобиологических лека</w:t>
      </w:r>
      <w:r>
        <w:t>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</w:t>
      </w:r>
      <w:r>
        <w:t>ый препарат, выписанному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 индивидуального предпринимателя, имеющего лицензию н</w:t>
      </w:r>
      <w:r>
        <w:t>а медицинскую деятельность (далее соответственно - рецепт, требование-накладная).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Подпункт "ч" пункта 5 части 4 стать</w:t>
        </w:r>
        <w:r>
          <w:rPr>
            <w:color w:val="0000FF"/>
          </w:rPr>
          <w:t>и 18</w:t>
        </w:r>
      </w:hyperlink>
      <w:r>
        <w:t xml:space="preserve">, </w:t>
      </w:r>
      <w:hyperlink r:id="rId18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</w:t>
      </w:r>
      <w:r>
        <w:t>онодательства Российской Федерации, 2010, N 16, ст. 1815; N 42, ст. 5293; N 49, ст. 6409; 2014, N 52, ст. 7540).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от 20 декабря 2012 г. </w:t>
      </w:r>
      <w:hyperlink r:id="rId19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</w:t>
      </w:r>
      <w:r>
        <w:t>терством юстиции Российской Федерации 25 июня 2013 г., регистрационный N 28883),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</w:t>
      </w:r>
      <w:r>
        <w:t>3 декабря 2013 г., регистрационный N 30714), от 30 июня 2015 г. N 386н (зарегистрирован Министерством юстиции 6 августа 2015 г., регистрационный N 38379) и от 21 апреля 2016 г. N 254н (зарегистрирован Министерством юстиции Российской Федерации 18 июля 2016</w:t>
      </w:r>
      <w:r>
        <w:t xml:space="preserve"> г., регистрационный N 42887) (далее - приказ N 1175н);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от 1 августа 2012 г. </w:t>
      </w:r>
      <w:hyperlink r:id="rId20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</w:t>
      </w:r>
      <w:r>
        <w:t>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</w:t>
      </w:r>
      <w:r>
        <w:t>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 и от 21 апреля 2016 г. N 254н (зарегистрирован Министерством юстиции</w:t>
      </w:r>
      <w:r>
        <w:t xml:space="preserve"> Российской Федерации 18 июля 2016 г., регистрационный N 42887) (далее - приказ N 54н).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аптеками;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аптечными пунктами;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аптечными киосками;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индивидуальными предпринимателями, имеющими лицензию </w:t>
      </w:r>
      <w:r>
        <w:t>на фармацевтическую деятельность (далее - индивидуальный предприниматель).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3. Отпуск лекарственных препаратов по рецептам осуществляется: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аптеками;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аптечными пунктами;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индивидуальными предпринимателями (за исключением отпуска наркотических средств и психот</w:t>
      </w:r>
      <w:r>
        <w:t xml:space="preserve">ропных веществ,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</w:t>
      </w:r>
      <w:r>
        <w:t>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</w:t>
      </w:r>
      <w:r>
        <w:t xml:space="preserve">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</w:t>
      </w:r>
      <w:r>
        <w:t>6696, 6720; 2011, N 10, ст. 1390; N 12, ст. 1635; N 29, ст. 4466, 4473; N 42, ст. 5921; N 51, ст. 7534; 2012, N 10, ст. 1232; N 11, ст. 1295; N 19, ст. 2400; N 22, ст. 2864; N 37, ст. 5002; N 48, ст. 6686; N 49, ст. 6861; 2013, N 9, ст. 953; N 25, ст. 3159</w:t>
      </w:r>
      <w:r>
        <w:t>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</w:t>
      </w:r>
      <w:r>
        <w:t>88; 2017, N 4, ст. 671; N 10, ст. 1481.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</w:t>
      </w:r>
      <w:r>
        <w:t>екурсоров, культивированию наркосодержащих растений.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000000" w:rsidRDefault="00F466F0">
      <w:pPr>
        <w:pStyle w:val="ConsPlusNormal"/>
        <w:spacing w:before="240"/>
        <w:ind w:firstLine="540"/>
        <w:jc w:val="both"/>
      </w:pPr>
      <w:bookmarkStart w:id="2" w:name="Par67"/>
      <w:bookmarkEnd w:id="2"/>
      <w:r>
        <w:t xml:space="preserve">4. По рецептам, выписанным на рецептурных бланках </w:t>
      </w:r>
      <w:hyperlink r:id="rId22" w:history="1">
        <w:r>
          <w:rPr>
            <w:color w:val="0000FF"/>
          </w:rPr>
          <w:t>формы N 107/у-НП</w:t>
        </w:r>
      </w:hyperlink>
      <w:r>
        <w:t xml:space="preserve">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</w:t>
      </w:r>
      <w:r>
        <w:t xml:space="preserve">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3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трансдермальных терапевтических систем.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</w:t>
      </w:r>
      <w:r>
        <w:t>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4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5" w:history="1">
        <w:r>
          <w:rPr>
            <w:color w:val="0000FF"/>
          </w:rPr>
          <w:t>2</w:t>
        </w:r>
      </w:hyperlink>
      <w:r>
        <w:t xml:space="preserve"> </w:t>
      </w:r>
      <w:r>
        <w:t>к приказу N 54н.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6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7" w:history="1">
        <w:r>
          <w:rPr>
            <w:color w:val="0000FF"/>
          </w:rPr>
          <w:t>Пункт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bookmarkStart w:id="3" w:name="Par75"/>
      <w:bookmarkEnd w:id="3"/>
      <w:r>
        <w:t>психотропные лекарственные препараты, внесенные</w:t>
      </w:r>
      <w:r>
        <w:t xml:space="preserve">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8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наркотические и психотропные лекарственные препараты </w:t>
      </w:r>
      <w:hyperlink r:id="rId29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лекарственные препараты, включенные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ar67" w:tooltip="4. По рецептам, выписанным на рецептурных бланках формы N 107/у-НП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 иск...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75" w:tooltip="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(далее - психотропные лекарственные препараты списка III);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</w:t>
      </w:r>
      <w:r>
        <w:t>лежащие предметно-количественному учету);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</w:t>
      </w:r>
      <w:r>
        <w:t xml:space="preserve">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</w:t>
      </w:r>
      <w:r>
        <w:t>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</w:t>
      </w:r>
      <w:r>
        <w:t>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</w:t>
      </w:r>
      <w:r>
        <w:t>, обладающие анаболической активностью);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&lt;7&gt; </w:t>
      </w:r>
      <w:hyperlink r:id="rId32" w:history="1">
        <w:r>
          <w:rPr>
            <w:color w:val="0000FF"/>
          </w:rPr>
          <w:t>Подпункт 3 пункта 9</w:t>
        </w:r>
      </w:hyperlink>
      <w:r>
        <w:t xml:space="preserve"> порядка назначения и выписывания лекарственных препарат</w:t>
      </w:r>
      <w:r>
        <w:t>ов, утвержденного приказом N 1175н.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33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</w:t>
      </w:r>
      <w:r>
        <w:t>рства здравоохранения и социального развития Российской Федерации от 17 мая 2012 г. N 562н &lt;8&gt;;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&lt;8&gt; Зарегистрирован Министерством юстиции Российской Федерации 1 июня 2012 г., регистрационный N 24438, с изменениями, внесенны</w:t>
      </w:r>
      <w:r>
        <w:t>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</w:t>
      </w:r>
      <w:r>
        <w:t>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bookmarkStart w:id="4" w:name="Par89"/>
      <w:bookmarkEnd w:id="4"/>
      <w:r>
        <w:t>лекарственные препараты, изготавлива</w:t>
      </w:r>
      <w:r>
        <w:t xml:space="preserve">емые по рецепту на лекарственный препарат и содержащие наркотическое средство или психотропное вещество, внесенное в </w:t>
      </w:r>
      <w:hyperlink r:id="rId34" w:history="1">
        <w:r>
          <w:rPr>
            <w:color w:val="0000FF"/>
          </w:rPr>
          <w:t>список II</w:t>
        </w:r>
      </w:hyperlink>
      <w:r>
        <w:t xml:space="preserve"> Перечня, и другие фар</w:t>
      </w:r>
      <w:r>
        <w:t xml:space="preserve">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5" w:history="1">
        <w:r>
          <w:rPr>
            <w:color w:val="0000FF"/>
          </w:rPr>
          <w:t>списка II</w:t>
        </w:r>
      </w:hyperlink>
      <w:r>
        <w:t>.</w:t>
      </w:r>
    </w:p>
    <w:p w:rsidR="00000000" w:rsidRDefault="00F466F0">
      <w:pPr>
        <w:pStyle w:val="ConsPlusNormal"/>
        <w:spacing w:before="240"/>
        <w:ind w:firstLine="540"/>
        <w:jc w:val="both"/>
      </w:pPr>
      <w:bookmarkStart w:id="5" w:name="Par90"/>
      <w:bookmarkEnd w:id="5"/>
      <w:r>
        <w:t xml:space="preserve">По рецептам, выписанным на рецептурных бланках </w:t>
      </w:r>
      <w:hyperlink r:id="rId3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37" w:history="1">
        <w:r>
          <w:rPr>
            <w:color w:val="0000FF"/>
          </w:rPr>
          <w:t>формы N 148-1/у-06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</w:t>
      </w:r>
      <w:r>
        <w:t>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По рецептам, выписанным на рецептурных бланках </w:t>
      </w:r>
      <w:hyperlink r:id="rId38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ar67" w:tooltip="4. По рецептам, выписанным на рецептурных бланках формы N 107/у-НП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 иск...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ar75" w:tooltip="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(далее - психотропные лекарственные препараты списка III);" w:history="1">
        <w:r>
          <w:rPr>
            <w:color w:val="0000FF"/>
          </w:rPr>
          <w:t>третьем</w:t>
        </w:r>
      </w:hyperlink>
      <w:r>
        <w:t xml:space="preserve"> - </w:t>
      </w:r>
      <w:hyperlink w:anchor="Par90" w:tooltip="По рецептам, выписанным на рецептурных бланках формы N 148-1/у-04 (л) или формы N 148-1/у-06 (л)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</w:t>
      </w:r>
      <w:r>
        <w:t>епта.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5. Отпуск лекарственных препаратов, не указанных в </w:t>
      </w:r>
      <w:hyperlink w:anchor="Par67" w:tooltip="4. По рецептам, выписанным на рецептурных бланках формы N 107/у-НП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 иск...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В случае отсутствия у субъекта розничной торговли лекарственного препарата, указанного в рецепте, при обра</w:t>
      </w:r>
      <w:r>
        <w:t>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рецепт с пометкой "statim" (немедленно) обслуживается в течение одного рабочего дня со дня обращения лица к субъекту розничной</w:t>
      </w:r>
      <w:r>
        <w:t xml:space="preserve"> торговли;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рецепт на лекарственный препарат, входящий в </w:t>
      </w:r>
      <w:hyperlink r:id="rId39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</w:t>
      </w:r>
      <w:r>
        <w:t>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&lt;9&gt;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</w:t>
      </w:r>
      <w:r>
        <w:t xml:space="preserve"> 2016, N 2, ст. 413).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</w:t>
      </w:r>
      <w:r>
        <w:t xml:space="preserve"> десяти рабочих дней со дня обращения лица к субъекту розничной торговли;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За</w:t>
      </w:r>
      <w:r>
        <w:t>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При истечении срока действия рецепта в период нахождения его н</w:t>
      </w:r>
      <w:r>
        <w:t>а отсроченном обслуживании отпуск лекарственного препарата по такому рецепту осуществляется без его переоформления.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</w:t>
      </w:r>
      <w:r>
        <w:t>лены предельно допустимое или рекомендованное количество для выписывания на один рецепт &lt;10&gt;.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41" w:history="1">
        <w:r>
          <w:rPr>
            <w:color w:val="0000FF"/>
          </w:rPr>
          <w:t>Приложения N 1</w:t>
        </w:r>
      </w:hyperlink>
      <w:r>
        <w:t xml:space="preserve"> и</w:t>
      </w:r>
      <w:r>
        <w:t xml:space="preserve"> </w:t>
      </w:r>
      <w:hyperlink r:id="rId42" w:history="1">
        <w:r>
          <w:rPr>
            <w:color w:val="0000FF"/>
          </w:rPr>
          <w:t>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 xml:space="preserve">При предъявлении рецепта с превышением предельно </w:t>
      </w:r>
      <w:r>
        <w:t>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</w:t>
      </w:r>
      <w:r>
        <w:t>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При наличии у субъекта розничной торговли лекарственного препарата с </w:t>
      </w:r>
      <w:r>
        <w:t>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</w:t>
      </w:r>
      <w:r>
        <w:t>есчет количества лекарственного препарата с учетом курса лечения, указанного в рецепте.</w:t>
      </w:r>
    </w:p>
    <w:p w:rsidR="00000000" w:rsidRDefault="00F466F0">
      <w:pPr>
        <w:pStyle w:val="ConsPlusNormal"/>
        <w:spacing w:before="240"/>
        <w:ind w:firstLine="540"/>
        <w:jc w:val="both"/>
      </w:pPr>
      <w:bookmarkStart w:id="6" w:name="Par111"/>
      <w:bookmarkEnd w:id="6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</w:t>
      </w:r>
      <w:r>
        <w:t>е, решение об отпуске лекарственного препарата с такой дозировкой принимает медицинский работник, выписавший рецепт.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8. Отпуск лекарственного препарата осуществляется в первичной и вторичной (потребительской) упаковках, маркировка которых должна отвечать т</w:t>
      </w:r>
      <w:r>
        <w:t xml:space="preserve">ребованиям </w:t>
      </w:r>
      <w:hyperlink r:id="rId43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</w:t>
      </w:r>
      <w:r>
        <w:t xml:space="preserve">отропных лекарственных препаратов </w:t>
      </w:r>
      <w:hyperlink r:id="rId44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45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 веществах" &lt;12&gt;.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2010, N 16, ст. 1815; N 42, ст</w:t>
      </w:r>
      <w:r>
        <w:t>. 5293; 2014, N 52, ст. 7540.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1998, N 2, ст. 219; 2012, N 53, ст. 7630; 2013, N 48, ст. 6165; 2015, N 1, ст. 54.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Наруше</w:t>
      </w:r>
      <w:r>
        <w:t xml:space="preserve">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</w:t>
      </w:r>
      <w:r>
        <w:t>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</w:t>
      </w:r>
      <w:r>
        <w:t>укция (копия инструкции) по применению отпускаемого лекарственного препарата.</w:t>
      </w:r>
    </w:p>
    <w:p w:rsidR="00000000" w:rsidRDefault="00F466F0">
      <w:pPr>
        <w:pStyle w:val="ConsPlusNormal"/>
        <w:spacing w:before="240"/>
        <w:ind w:firstLine="540"/>
        <w:jc w:val="both"/>
      </w:pPr>
      <w:bookmarkStart w:id="7" w:name="Par119"/>
      <w:bookmarkEnd w:id="7"/>
      <w:r>
        <w:t>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торгового наименования, дозировки и количества отпущенного лекарственного препарата;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фамилии, имени, отчества (при наличии) медицинского работника в</w:t>
      </w:r>
      <w:r>
        <w:t xml:space="preserve"> случаях, указанных в </w:t>
      </w:r>
      <w:hyperlink w:anchor="Par111" w:tooltip="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ar131" w:tooltip="Единовременный отпуск лекарственного препарата по рецепту, выписанному на рецептурном бланке формы N 107-1/у, срок действия которого составляет один год &lt;13&gt;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реквизитов док</w:t>
      </w:r>
      <w:r>
        <w:t xml:space="preserve">умента, удостоверяющего личность лица, получившего лекарственный препарат, в случае, указанном в </w:t>
      </w:r>
      <w:hyperlink w:anchor="Par164" w:tooltip="20. Наркотические и психотропные лекарственные препараты списка II, за исключением лекарственных препаратов в виде трансдермальных терапевтических систем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даты отпуска лекарственного препа</w:t>
      </w:r>
      <w:r>
        <w:t>рата.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46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</w:t>
      </w:r>
      <w:r>
        <w:t xml:space="preserve"> год &lt;13&gt;,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ar119" w:tooltip="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47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При очередном обращении лица к субъекту розничной торговли с данным рецептом учитываютс</w:t>
      </w:r>
      <w:r>
        <w:t xml:space="preserve">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</w:t>
      </w:r>
      <w:r>
        <w:t>действия рецепта, на рецепте проставляется штамп "Лекарственный препарат отпущен" и рецепт возвращается лицу.</w:t>
      </w:r>
    </w:p>
    <w:p w:rsidR="00000000" w:rsidRDefault="00F466F0">
      <w:pPr>
        <w:pStyle w:val="ConsPlusNormal"/>
        <w:spacing w:before="240"/>
        <w:ind w:firstLine="540"/>
        <w:jc w:val="both"/>
      </w:pPr>
      <w:bookmarkStart w:id="8" w:name="Par131"/>
      <w:bookmarkEnd w:id="8"/>
      <w:r>
        <w:t xml:space="preserve">Единовременный отпуск лекарственного препарата по рецепту, выписанному на рецептурном бланке </w:t>
      </w:r>
      <w:hyperlink r:id="rId48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 &lt;13&gt;, и в котором указаны периоды и количество отпуска лекарственного препарата (в каждый период), допускается только по согласов</w:t>
      </w:r>
      <w:r>
        <w:t>анию с медицинским работником, выписавшим рецепт.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49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</w:t>
      </w:r>
      <w:r>
        <w:t>ных препаратов, утвержденному приказом N 1175н.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50" w:history="1">
        <w:r>
          <w:rPr>
            <w:color w:val="0000FF"/>
          </w:rPr>
          <w:t>формы N 148-1/у</w:t>
        </w:r>
        <w:r>
          <w:rPr>
            <w:color w:val="0000FF"/>
          </w:rPr>
          <w:t>-04 (л)</w:t>
        </w:r>
      </w:hyperlink>
      <w:r>
        <w:t xml:space="preserve"> или </w:t>
      </w:r>
      <w:hyperlink r:id="rId51" w:history="1">
        <w:r>
          <w:rPr>
            <w:color w:val="0000FF"/>
          </w:rPr>
          <w:t>формы N 148-1/у-06 (л)</w:t>
        </w:r>
      </w:hyperlink>
      <w:r>
        <w:t xml:space="preserve">, заполненный корешок такого рецепта передается фармацевтическим работником лицу, приобретающему (получающему) </w:t>
      </w:r>
      <w:r>
        <w:t>лекарственные препараты.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52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</w:t>
      </w:r>
      <w:r>
        <w:t>арата проставляется печать аптеки или аптечного пункта, в которой указано их полное наименование (при наличии печати).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</w:t>
      </w:r>
      <w:r>
        <w:t>лучающего) лекарственный препарат, указывается точное время (в часах и минутах) отпуска лекарственного препарата.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</w:t>
      </w:r>
      <w:r>
        <w:t>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</w:t>
      </w:r>
      <w:r>
        <w:t>ов после его приобретения.</w:t>
      </w:r>
    </w:p>
    <w:p w:rsidR="00000000" w:rsidRDefault="00F466F0">
      <w:pPr>
        <w:pStyle w:val="ConsPlusNormal"/>
        <w:spacing w:before="240"/>
        <w:ind w:firstLine="540"/>
        <w:jc w:val="both"/>
      </w:pPr>
      <w:bookmarkStart w:id="9" w:name="Par139"/>
      <w:bookmarkEnd w:id="9"/>
      <w:r>
        <w:t>14. Остаются и хранятся у субъекта розничной торговли рецепты (с отметкой "Лекарственный препарат отпущен") на: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наркотические и психотропные лекарственные препараты </w:t>
      </w:r>
      <w:hyperlink r:id="rId53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54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лекарственн</w:t>
      </w:r>
      <w:r>
        <w:t>ые препараты, отпускаемые бесплатно или со скидкой, - в течение трех лет;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55" w:history="1">
        <w:r>
          <w:rPr>
            <w:color w:val="0000FF"/>
          </w:rPr>
          <w:t>списки II</w:t>
        </w:r>
      </w:hyperlink>
      <w:r>
        <w:t xml:space="preserve"> и </w:t>
      </w:r>
      <w:hyperlink r:id="rId56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</w:t>
      </w:r>
      <w:r>
        <w:t>ской активностью, лекарственные препараты, подлежащие предметно-количественному учету, - в течение трех лет;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</w:t>
      </w:r>
      <w:r>
        <w:t>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15. Рецепты, не </w:t>
      </w:r>
      <w:r>
        <w:t xml:space="preserve">указанные в </w:t>
      </w:r>
      <w:hyperlink w:anchor="Par139" w:tooltip="14. Остаются и хранятся у субъекта розничной торговли рецепты (с отметкой &quot;Лекарственный препарат отпущен&quot;) на: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Рецепты, выписанные с нарушением установленных правил &lt;14&gt;, регистрируются в журнале, в котором указываются выявленные нарушения</w:t>
      </w:r>
      <w:r>
        <w:t xml:space="preserve">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</w:t>
      </w:r>
      <w:r>
        <w:t>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Приказ N 1175н</w:t>
        </w:r>
      </w:hyperlink>
      <w:r>
        <w:t xml:space="preserve"> и </w:t>
      </w:r>
      <w:hyperlink r:id="rId58" w:history="1">
        <w:r>
          <w:rPr>
            <w:color w:val="0000FF"/>
          </w:rPr>
          <w:t>приказ N 54н</w:t>
        </w:r>
      </w:hyperlink>
      <w:r>
        <w:t>.</w:t>
      </w:r>
    </w:p>
    <w:p w:rsidR="00000000" w:rsidRDefault="00F466F0">
      <w:pPr>
        <w:pStyle w:val="ConsPlusNormal"/>
        <w:jc w:val="center"/>
      </w:pPr>
    </w:p>
    <w:p w:rsidR="00000000" w:rsidRDefault="00F466F0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</w:t>
      </w:r>
      <w:r>
        <w:t>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</w:t>
      </w:r>
      <w:r>
        <w:t>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</w:t>
      </w:r>
      <w:r>
        <w:t>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59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</w:t>
      </w:r>
      <w:r>
        <w:t>законодательства Российской Федерации, 2011, N 48, ст. 6724; 2013, N 48, ст. 6165).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60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Title"/>
        <w:jc w:val="center"/>
        <w:outlineLvl w:val="1"/>
      </w:pPr>
      <w:r>
        <w:t>II. Требования к отпуску наркотических и психотропных</w:t>
      </w:r>
    </w:p>
    <w:p w:rsidR="00000000" w:rsidRDefault="00F466F0">
      <w:pPr>
        <w:pStyle w:val="ConsPlusTitle"/>
        <w:jc w:val="center"/>
      </w:pPr>
      <w:r>
        <w:t>лекарственных препа</w:t>
      </w:r>
      <w:r>
        <w:t>ратов, лекарственных препаратов,</w:t>
      </w:r>
    </w:p>
    <w:p w:rsidR="00000000" w:rsidRDefault="00F466F0">
      <w:pPr>
        <w:pStyle w:val="ConsPlusTitle"/>
        <w:jc w:val="center"/>
      </w:pPr>
      <w:r>
        <w:t>обладающих анаболической активностью, иных лекарственных</w:t>
      </w:r>
    </w:p>
    <w:p w:rsidR="00000000" w:rsidRDefault="00F466F0">
      <w:pPr>
        <w:pStyle w:val="ConsPlusTitle"/>
        <w:jc w:val="center"/>
      </w:pPr>
      <w:r>
        <w:t>препаратов, подлежащих предметно-количественному учету</w:t>
      </w:r>
    </w:p>
    <w:p w:rsidR="00000000" w:rsidRDefault="00F466F0">
      <w:pPr>
        <w:pStyle w:val="ConsPlusNormal"/>
        <w:jc w:val="center"/>
      </w:pPr>
    </w:p>
    <w:p w:rsidR="00000000" w:rsidRDefault="00F466F0">
      <w:pPr>
        <w:pStyle w:val="ConsPlusNormal"/>
        <w:ind w:firstLine="540"/>
        <w:jc w:val="both"/>
      </w:pPr>
      <w:r>
        <w:t>19. Отпуск наркотических и психотропных лекарственных препаратов, лекарственных препаратов, обладающих анаболи</w:t>
      </w:r>
      <w:r>
        <w:t xml:space="preserve">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61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</w:t>
      </w:r>
      <w:r>
        <w:t xml:space="preserve">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43748).</w:t>
      </w:r>
    </w:p>
    <w:p w:rsidR="00000000" w:rsidRDefault="00F466F0">
      <w:pPr>
        <w:pStyle w:val="ConsPlusNormal"/>
        <w:spacing w:before="240"/>
        <w:ind w:firstLine="540"/>
        <w:jc w:val="both"/>
      </w:pPr>
      <w:bookmarkStart w:id="10" w:name="Par164"/>
      <w:bookmarkEnd w:id="10"/>
      <w:r>
        <w:t xml:space="preserve">20. Наркотические и психотропные лекарственные препараты </w:t>
      </w:r>
      <w:hyperlink r:id="rId62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систем, отпускаются при предъявлении документа, удостоверя</w:t>
      </w:r>
      <w:r>
        <w:t>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&lt;17&gt; В отношении лица, указанного в </w:t>
      </w:r>
      <w:hyperlink r:id="rId63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</w:t>
      </w:r>
      <w:r>
        <w:t>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</w:t>
      </w:r>
      <w:r>
        <w:t xml:space="preserve"> 2930; N 30, ст. 4106, 4206, 4244, 4247, 4257; N 43, ст. 5798; N 49, ст. 6927, 6928; 2015, N 1, ст. 72, 85; N 10, ст. 1403, 1425; N 14, ст. 2018; N 27, ст. 3951; N 29, ст. 4339, 4356, 4359, 4397; N 51, ст. 7245; 2016, N 1, ст. 9, 28; N 15, ст. 2055; N 18, </w:t>
      </w:r>
      <w:r>
        <w:t>ст. 2488; N 27, ст. 4219).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 xml:space="preserve">21. Наркотические и психотропные лекарственные препараты </w:t>
      </w:r>
      <w:hyperlink r:id="rId64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</w:t>
      </w:r>
      <w:r>
        <w:t xml:space="preserve">дермальных терапевтических систем),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65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6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7" w:history="1">
        <w:r>
          <w:rPr>
            <w:color w:val="0000FF"/>
          </w:rPr>
          <w:t>формы N 148-1/у-06 (л)</w:t>
        </w:r>
      </w:hyperlink>
      <w:r>
        <w:t>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Лекарственные препараты, указанные в </w:t>
      </w:r>
      <w:hyperlink w:anchor="Par75" w:tooltip="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(далее - психотропные лекарственные препараты списка III);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89" w:tooltip="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список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.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</w:t>
      </w:r>
      <w:r>
        <w:t xml:space="preserve">цептурном бланке </w:t>
      </w:r>
      <w:hyperlink r:id="rId68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69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70" w:history="1">
        <w:r>
          <w:rPr>
            <w:color w:val="0000FF"/>
          </w:rPr>
          <w:t>формы N 148-1/у-06 (л)</w:t>
        </w:r>
      </w:hyperlink>
      <w:r>
        <w:t>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22. После отпуска наркотических и психотропных лекарств</w:t>
      </w:r>
      <w:r>
        <w:t xml:space="preserve">енных препаратов </w:t>
      </w:r>
      <w:hyperlink r:id="rId71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72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</w:t>
      </w:r>
      <w:r>
        <w:t>я: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наименование и адрес местонахождения аптеки или аптечного пункта;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номер и дата выписанного рецепта;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</w:t>
      </w:r>
      <w:r>
        <w:t xml:space="preserve"> медицинской организации;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содержание рецепта на латинском языке;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дата отпуска лекарственного препарата.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23. Отпуск этилового спирта производитс</w:t>
      </w:r>
      <w:r>
        <w:t>я по рецепту с учетом установленных требований к объему тары, упаковке и комплектности лекарственных препаратов &lt;18&gt;.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</w:t>
      </w:r>
      <w:r>
        <w:t xml:space="preserve">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73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</w:t>
      </w:r>
      <w:r>
        <w:t xml:space="preserve">15; 2014, N 52, ст. 7540; 2015, N 51, ст. 7245),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</w:t>
      </w:r>
      <w:r>
        <w:t>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</w:t>
      </w:r>
      <w:r>
        <w:t xml:space="preserve"> определения таких требований" (Собрание законодательства Российской Федерации, 2016, N 31, ст. 5030).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25. </w:t>
      </w:r>
      <w:r>
        <w:t xml:space="preserve">Запрещается отпуск субъектом розничной торговли лекарственных препаратов, указанных в </w:t>
      </w:r>
      <w:hyperlink w:anchor="Par67" w:tooltip="4. По рецептам, выписанным на рецептурных бланках формы N 107/у-НП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 иск..." w:history="1">
        <w:r>
          <w:rPr>
            <w:color w:val="0000FF"/>
          </w:rPr>
          <w:t>пункте 4</w:t>
        </w:r>
      </w:hyperlink>
      <w:r>
        <w:t xml:space="preserve"> настоящих Правил, по рецептам ветеринарных организаций.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Title"/>
        <w:jc w:val="center"/>
        <w:outlineLvl w:val="1"/>
      </w:pPr>
      <w:r>
        <w:t>III. Требования к отпуску лекарственных препаратов</w:t>
      </w:r>
    </w:p>
    <w:p w:rsidR="00000000" w:rsidRDefault="00F466F0">
      <w:pPr>
        <w:pStyle w:val="ConsPlusTitle"/>
        <w:jc w:val="center"/>
      </w:pPr>
      <w:r>
        <w:t xml:space="preserve">по требованиям-накладным </w:t>
      </w:r>
      <w:r>
        <w:t>медицинских организаций,</w:t>
      </w:r>
    </w:p>
    <w:p w:rsidR="00000000" w:rsidRDefault="00F466F0">
      <w:pPr>
        <w:pStyle w:val="ConsPlusTitle"/>
        <w:jc w:val="center"/>
      </w:pPr>
      <w:r>
        <w:t>индивидуальных предпринимателей, имеющих лицензию</w:t>
      </w:r>
    </w:p>
    <w:p w:rsidR="00000000" w:rsidRDefault="00F466F0">
      <w:pPr>
        <w:pStyle w:val="ConsPlusTitle"/>
        <w:jc w:val="center"/>
      </w:pPr>
      <w:r>
        <w:t>на медицинскую деятельность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 xml:space="preserve">26. Требование-накладная на отпуск лекарственных препаратов оформляется в соответствии с </w:t>
      </w:r>
      <w:hyperlink r:id="rId75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</w:t>
      </w:r>
      <w:r>
        <w:t>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</w:t>
      </w:r>
      <w:r>
        <w:t>364) &lt;19&gt;.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&lt;19&gt;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</w:t>
      </w:r>
      <w:r>
        <w:t>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</w:t>
      </w:r>
      <w:r>
        <w:t>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</w:t>
      </w:r>
      <w:r>
        <w:t>13 г. N 94н (зарегистрирован Министерством юстиции Российской Федерации 25 июня 2013 г., регистрационный N 28881).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</w:t>
      </w:r>
      <w:r>
        <w:t>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</w:t>
      </w:r>
      <w:r>
        <w:t>онного взаимодействия по обмену сведениями.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76" w:history="1">
        <w:r>
          <w:rPr>
            <w:color w:val="0000FF"/>
          </w:rPr>
          <w:t>списка II</w:t>
        </w:r>
      </w:hyperlink>
      <w:r>
        <w:t>, психотропных лекарственных п</w:t>
      </w:r>
      <w:r>
        <w:t xml:space="preserve">репаратов </w:t>
      </w:r>
      <w:hyperlink r:id="rId77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</w:t>
      </w:r>
      <w:r>
        <w:t xml:space="preserve"> по отдельным требованиям-накладным.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78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79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</w:t>
      </w:r>
      <w:r>
        <w:t>го предпринимателя, имеющего лицензию на медицинскую деятельность &lt;20&gt;.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80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</w:t>
      </w:r>
      <w:r>
        <w:t>8 января 1998 г. N 3-ФЗ "О наркотических 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  <w:r>
        <w:t>29. При отпуске лекарственных препаратов фарм</w:t>
      </w:r>
      <w:r>
        <w:t>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30. Все требования-накладные, по которым отпущены лекарственные препараты, подлежат оставл</w:t>
      </w:r>
      <w:r>
        <w:t>ению и хранению у субъекта розничной торговли: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81" w:history="1">
        <w:r>
          <w:rPr>
            <w:color w:val="0000FF"/>
          </w:rPr>
          <w:t>списка II</w:t>
        </w:r>
      </w:hyperlink>
      <w:r>
        <w:t>, психотропные лекарственные препара</w:t>
      </w:r>
      <w:r>
        <w:t xml:space="preserve">ты </w:t>
      </w:r>
      <w:hyperlink r:id="rId82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на лекарственные препараты, подлежащие предметно-количественному учету, -</w:t>
      </w:r>
      <w:r>
        <w:t xml:space="preserve"> в течение трех лет;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на иные лекарственные препараты - в течение одного года.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</w:t>
      </w:r>
      <w:r>
        <w:t>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</w:t>
      </w:r>
      <w:r>
        <w:t>ственного препарата.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466F0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</w:t>
      </w:r>
      <w:r>
        <w:t>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</w:t>
      </w:r>
      <w:r>
        <w:t>97).</w:t>
      </w: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ind w:firstLine="540"/>
        <w:jc w:val="both"/>
      </w:pPr>
    </w:p>
    <w:p w:rsidR="00000000" w:rsidRDefault="00F46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4"/>
      <w:footerReference w:type="default" r:id="rId8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66F0">
      <w:pPr>
        <w:spacing w:after="0" w:line="240" w:lineRule="auto"/>
      </w:pPr>
      <w:r>
        <w:separator/>
      </w:r>
    </w:p>
  </w:endnote>
  <w:endnote w:type="continuationSeparator" w:id="0">
    <w:p w:rsidR="00000000" w:rsidRDefault="00F4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66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6F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6F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6F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466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66F0">
      <w:pPr>
        <w:spacing w:after="0" w:line="240" w:lineRule="auto"/>
      </w:pPr>
      <w:r>
        <w:separator/>
      </w:r>
    </w:p>
  </w:footnote>
  <w:footnote w:type="continuationSeparator" w:id="0">
    <w:p w:rsidR="00000000" w:rsidRDefault="00F4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6F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</w:t>
          </w:r>
          <w:r>
            <w:rPr>
              <w:sz w:val="16"/>
              <w:szCs w:val="16"/>
            </w:rPr>
            <w:t>драва России от 11.07.2017 N 403н</w:t>
          </w:r>
          <w:r>
            <w:rPr>
              <w:sz w:val="16"/>
              <w:szCs w:val="16"/>
            </w:rPr>
            <w:br/>
            <w:t>"Об утверждении правил отпуска лекарственных препаратов для медицинского 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6F0">
          <w:pPr>
            <w:pStyle w:val="ConsPlusNormal"/>
            <w:jc w:val="center"/>
          </w:pPr>
        </w:p>
        <w:p w:rsidR="00000000" w:rsidRDefault="00F466F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6F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F466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66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0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619C43-B16A-493F-A705-D921EC44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6466&amp;date=10.10.2019" TargetMode="External"/><Relationship Id="rId18" Type="http://schemas.openxmlformats.org/officeDocument/2006/relationships/hyperlink" Target="https://login.consultant.ru/link/?req=doc&amp;base=LAW&amp;n=330799&amp;date=10.10.2019&amp;dst=100393&amp;fld=134" TargetMode="External"/><Relationship Id="rId26" Type="http://schemas.openxmlformats.org/officeDocument/2006/relationships/hyperlink" Target="https://login.consultant.ru/link/?req=doc&amp;base=LAW&amp;n=321140&amp;date=10.10.2019&amp;dst=100519&amp;fld=134" TargetMode="External"/><Relationship Id="rId39" Type="http://schemas.openxmlformats.org/officeDocument/2006/relationships/hyperlink" Target="https://login.consultant.ru/link/?req=doc&amp;base=LAW&amp;n=313085&amp;date=10.10.2019&amp;dst=104346&amp;fld=134" TargetMode="External"/><Relationship Id="rId21" Type="http://schemas.openxmlformats.org/officeDocument/2006/relationships/hyperlink" Target="https://login.consultant.ru/link/?req=doc&amp;base=LAW&amp;n=331882&amp;date=10.10.2019&amp;dst=100009&amp;fld=134" TargetMode="External"/><Relationship Id="rId34" Type="http://schemas.openxmlformats.org/officeDocument/2006/relationships/hyperlink" Target="https://login.consultant.ru/link/?req=doc&amp;base=LAW&amp;n=331882&amp;date=10.10.2019&amp;dst=100178&amp;fld=134" TargetMode="External"/><Relationship Id="rId42" Type="http://schemas.openxmlformats.org/officeDocument/2006/relationships/hyperlink" Target="https://login.consultant.ru/link/?req=doc&amp;base=LAW&amp;n=287500&amp;date=10.10.2019&amp;dst=100134&amp;fld=134" TargetMode="External"/><Relationship Id="rId47" Type="http://schemas.openxmlformats.org/officeDocument/2006/relationships/hyperlink" Target="https://login.consultant.ru/link/?req=doc&amp;base=LAW&amp;n=287500&amp;date=10.10.2019&amp;dst=100134&amp;fld=134" TargetMode="External"/><Relationship Id="rId50" Type="http://schemas.openxmlformats.org/officeDocument/2006/relationships/hyperlink" Target="https://login.consultant.ru/link/?req=doc&amp;base=LAW&amp;n=321140&amp;date=10.10.2019&amp;dst=100539&amp;fld=134" TargetMode="External"/><Relationship Id="rId55" Type="http://schemas.openxmlformats.org/officeDocument/2006/relationships/hyperlink" Target="https://login.consultant.ru/link/?req=doc&amp;base=LAW&amp;n=331882&amp;date=10.10.2019&amp;dst=100178&amp;fld=134" TargetMode="External"/><Relationship Id="rId63" Type="http://schemas.openxmlformats.org/officeDocument/2006/relationships/hyperlink" Target="https://login.consultant.ru/link/?req=doc&amp;base=LAW&amp;n=325674&amp;date=10.10.2019&amp;dst=100254&amp;fld=134" TargetMode="External"/><Relationship Id="rId68" Type="http://schemas.openxmlformats.org/officeDocument/2006/relationships/hyperlink" Target="https://login.consultant.ru/link/?req=doc&amp;base=LAW&amp;n=321140&amp;date=10.10.2019&amp;dst=100519&amp;fld=134" TargetMode="External"/><Relationship Id="rId76" Type="http://schemas.openxmlformats.org/officeDocument/2006/relationships/hyperlink" Target="https://login.consultant.ru/link/?req=doc&amp;base=LAW&amp;n=331882&amp;date=10.10.2019&amp;dst=100178&amp;fld=134" TargetMode="External"/><Relationship Id="rId8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331882&amp;date=10.10.2019&amp;dst=10017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6376&amp;date=10.10.2019" TargetMode="External"/><Relationship Id="rId29" Type="http://schemas.openxmlformats.org/officeDocument/2006/relationships/hyperlink" Target="https://login.consultant.ru/link/?req=doc&amp;base=LAW&amp;n=331882&amp;date=10.10.2019&amp;dst=100178&amp;fld=134" TargetMode="External"/><Relationship Id="rId11" Type="http://schemas.openxmlformats.org/officeDocument/2006/relationships/hyperlink" Target="https://login.consultant.ru/link/?req=doc&amp;base=LAW&amp;n=326477&amp;date=10.10.2019&amp;dst=100187&amp;fld=134" TargetMode="External"/><Relationship Id="rId24" Type="http://schemas.openxmlformats.org/officeDocument/2006/relationships/hyperlink" Target="https://login.consultant.ru/link/?req=doc&amp;base=LAW&amp;n=287495&amp;date=10.10.2019&amp;dst=100015&amp;fld=134" TargetMode="External"/><Relationship Id="rId32" Type="http://schemas.openxmlformats.org/officeDocument/2006/relationships/hyperlink" Target="https://login.consultant.ru/link/?req=doc&amp;base=LAW&amp;n=287500&amp;date=10.10.2019&amp;dst=8&amp;fld=134" TargetMode="External"/><Relationship Id="rId37" Type="http://schemas.openxmlformats.org/officeDocument/2006/relationships/hyperlink" Target="https://login.consultant.ru/link/?req=doc&amp;base=LAW&amp;n=287500&amp;date=10.10.2019&amp;dst=100261&amp;fld=134" TargetMode="External"/><Relationship Id="rId40" Type="http://schemas.openxmlformats.org/officeDocument/2006/relationships/hyperlink" Target="https://login.consultant.ru/link/?req=doc&amp;base=LAW&amp;n=192036&amp;date=10.10.2019" TargetMode="External"/><Relationship Id="rId45" Type="http://schemas.openxmlformats.org/officeDocument/2006/relationships/hyperlink" Target="https://login.consultant.ru/link/?req=doc&amp;base=LAW&amp;n=330166&amp;date=10.10.2019&amp;dst=382&amp;fld=134" TargetMode="External"/><Relationship Id="rId53" Type="http://schemas.openxmlformats.org/officeDocument/2006/relationships/hyperlink" Target="https://login.consultant.ru/link/?req=doc&amp;base=LAW&amp;n=331882&amp;date=10.10.2019&amp;dst=100178&amp;fld=134" TargetMode="External"/><Relationship Id="rId58" Type="http://schemas.openxmlformats.org/officeDocument/2006/relationships/hyperlink" Target="https://login.consultant.ru/link/?req=doc&amp;base=LAW&amp;n=287495&amp;date=10.10.2019" TargetMode="External"/><Relationship Id="rId66" Type="http://schemas.openxmlformats.org/officeDocument/2006/relationships/hyperlink" Target="https://login.consultant.ru/link/?req=doc&amp;base=LAW&amp;n=321140&amp;date=10.10.2019&amp;dst=100539&amp;fld=134" TargetMode="External"/><Relationship Id="rId74" Type="http://schemas.openxmlformats.org/officeDocument/2006/relationships/hyperlink" Target="https://login.consultant.ru/link/?req=doc&amp;base=LAW&amp;n=202351&amp;date=10.10.2019" TargetMode="External"/><Relationship Id="rId79" Type="http://schemas.openxmlformats.org/officeDocument/2006/relationships/hyperlink" Target="https://login.consultant.ru/link/?req=doc&amp;base=LAW&amp;n=331882&amp;date=10.10.2019&amp;dst=100315&amp;fld=134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204979&amp;date=10.10.2019&amp;dst=100010&amp;fld=134" TargetMode="External"/><Relationship Id="rId82" Type="http://schemas.openxmlformats.org/officeDocument/2006/relationships/hyperlink" Target="https://login.consultant.ru/link/?req=doc&amp;base=LAW&amp;n=331882&amp;date=10.10.2019&amp;dst=100315&amp;fld=134" TargetMode="External"/><Relationship Id="rId19" Type="http://schemas.openxmlformats.org/officeDocument/2006/relationships/hyperlink" Target="https://login.consultant.ru/link/?req=doc&amp;base=LAW&amp;n=287500&amp;date=10.10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0799&amp;date=10.10.2019&amp;dst=100793&amp;fld=134" TargetMode="External"/><Relationship Id="rId14" Type="http://schemas.openxmlformats.org/officeDocument/2006/relationships/hyperlink" Target="https://login.consultant.ru/link/?req=doc&amp;base=LAW&amp;n=60303&amp;date=10.10.2019" TargetMode="External"/><Relationship Id="rId22" Type="http://schemas.openxmlformats.org/officeDocument/2006/relationships/hyperlink" Target="https://login.consultant.ru/link/?req=doc&amp;base=LAW&amp;n=287495&amp;date=10.10.2019&amp;dst=100015&amp;fld=134" TargetMode="External"/><Relationship Id="rId27" Type="http://schemas.openxmlformats.org/officeDocument/2006/relationships/hyperlink" Target="https://login.consultant.ru/link/?req=doc&amp;base=LAW&amp;n=287500&amp;date=10.10.2019&amp;dst=100040&amp;fld=134" TargetMode="External"/><Relationship Id="rId30" Type="http://schemas.openxmlformats.org/officeDocument/2006/relationships/hyperlink" Target="https://login.consultant.ru/link/?req=doc&amp;base=LAW&amp;n=304849&amp;date=10.10.2019&amp;dst=100014&amp;fld=134" TargetMode="External"/><Relationship Id="rId35" Type="http://schemas.openxmlformats.org/officeDocument/2006/relationships/hyperlink" Target="https://login.consultant.ru/link/?req=doc&amp;base=LAW&amp;n=331882&amp;date=10.10.2019&amp;dst=100178&amp;fld=134" TargetMode="External"/><Relationship Id="rId43" Type="http://schemas.openxmlformats.org/officeDocument/2006/relationships/hyperlink" Target="https://login.consultant.ru/link/?req=doc&amp;base=LAW&amp;n=330799&amp;date=10.10.2019&amp;dst=100556&amp;fld=134" TargetMode="External"/><Relationship Id="rId48" Type="http://schemas.openxmlformats.org/officeDocument/2006/relationships/hyperlink" Target="https://login.consultant.ru/link/?req=doc&amp;base=LAW&amp;n=321140&amp;date=10.10.2019&amp;dst=100500&amp;fld=134" TargetMode="External"/><Relationship Id="rId56" Type="http://schemas.openxmlformats.org/officeDocument/2006/relationships/hyperlink" Target="https://login.consultant.ru/link/?req=doc&amp;base=LAW&amp;n=331882&amp;date=10.10.2019&amp;dst=100315&amp;fld=134" TargetMode="External"/><Relationship Id="rId64" Type="http://schemas.openxmlformats.org/officeDocument/2006/relationships/hyperlink" Target="https://login.consultant.ru/link/?req=doc&amp;base=LAW&amp;n=331882&amp;date=10.10.2019&amp;dst=100178&amp;fld=134" TargetMode="External"/><Relationship Id="rId69" Type="http://schemas.openxmlformats.org/officeDocument/2006/relationships/hyperlink" Target="https://login.consultant.ru/link/?req=doc&amp;base=LAW&amp;n=321140&amp;date=10.10.2019&amp;dst=100539&amp;fld=134" TargetMode="External"/><Relationship Id="rId77" Type="http://schemas.openxmlformats.org/officeDocument/2006/relationships/hyperlink" Target="https://login.consultant.ru/link/?req=doc&amp;base=LAW&amp;n=331882&amp;date=10.10.2019&amp;dst=100315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287500&amp;date=10.10.2019&amp;dst=100261&amp;fld=134" TargetMode="External"/><Relationship Id="rId72" Type="http://schemas.openxmlformats.org/officeDocument/2006/relationships/hyperlink" Target="https://login.consultant.ru/link/?req=doc&amp;base=LAW&amp;n=331882&amp;date=10.10.2019&amp;dst=100315&amp;fld=134" TargetMode="External"/><Relationship Id="rId80" Type="http://schemas.openxmlformats.org/officeDocument/2006/relationships/hyperlink" Target="https://login.consultant.ru/link/?req=doc&amp;base=LAW&amp;n=330166&amp;date=10.10.2019&amp;dst=297&amp;fld=134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26477&amp;date=10.10.2019&amp;dst=58&amp;fld=134" TargetMode="External"/><Relationship Id="rId17" Type="http://schemas.openxmlformats.org/officeDocument/2006/relationships/hyperlink" Target="https://login.consultant.ru/link/?req=doc&amp;base=LAW&amp;n=330799&amp;date=10.10.2019&amp;dst=582&amp;fld=134" TargetMode="External"/><Relationship Id="rId25" Type="http://schemas.openxmlformats.org/officeDocument/2006/relationships/hyperlink" Target="https://login.consultant.ru/link/?req=doc&amp;base=LAW&amp;n=287495&amp;date=10.10.2019&amp;dst=100028&amp;fld=134" TargetMode="External"/><Relationship Id="rId33" Type="http://schemas.openxmlformats.org/officeDocument/2006/relationships/hyperlink" Target="https://login.consultant.ru/link/?req=doc&amp;base=LAW&amp;n=287494&amp;date=10.10.2019&amp;dst=100020&amp;fld=134" TargetMode="External"/><Relationship Id="rId38" Type="http://schemas.openxmlformats.org/officeDocument/2006/relationships/hyperlink" Target="https://login.consultant.ru/link/?req=doc&amp;base=LAW&amp;n=321140&amp;date=10.10.2019&amp;dst=100500&amp;fld=134" TargetMode="External"/><Relationship Id="rId46" Type="http://schemas.openxmlformats.org/officeDocument/2006/relationships/hyperlink" Target="https://login.consultant.ru/link/?req=doc&amp;base=LAW&amp;n=321140&amp;date=10.10.2019&amp;dst=100500&amp;fld=134" TargetMode="External"/><Relationship Id="rId59" Type="http://schemas.openxmlformats.org/officeDocument/2006/relationships/hyperlink" Target="https://login.consultant.ru/link/?req=doc&amp;base=LAW&amp;n=325674&amp;date=10.10.2019&amp;dst=100732&amp;fld=134" TargetMode="External"/><Relationship Id="rId67" Type="http://schemas.openxmlformats.org/officeDocument/2006/relationships/hyperlink" Target="https://login.consultant.ru/link/?req=doc&amp;base=LAW&amp;n=287500&amp;date=10.10.2019&amp;dst=100261&amp;fld=134" TargetMode="External"/><Relationship Id="rId20" Type="http://schemas.openxmlformats.org/officeDocument/2006/relationships/hyperlink" Target="https://login.consultant.ru/link/?req=doc&amp;base=LAW&amp;n=287495&amp;date=10.10.2019" TargetMode="External"/><Relationship Id="rId41" Type="http://schemas.openxmlformats.org/officeDocument/2006/relationships/hyperlink" Target="https://login.consultant.ru/link/?req=doc&amp;base=LAW&amp;n=287500&amp;date=10.10.2019&amp;dst=100114&amp;fld=134" TargetMode="External"/><Relationship Id="rId54" Type="http://schemas.openxmlformats.org/officeDocument/2006/relationships/hyperlink" Target="https://login.consultant.ru/link/?req=doc&amp;base=LAW&amp;n=331882&amp;date=10.10.2019&amp;dst=100315&amp;fld=134" TargetMode="External"/><Relationship Id="rId62" Type="http://schemas.openxmlformats.org/officeDocument/2006/relationships/hyperlink" Target="https://login.consultant.ru/link/?req=doc&amp;base=LAW&amp;n=331882&amp;date=10.10.2019&amp;dst=100178&amp;fld=134" TargetMode="External"/><Relationship Id="rId70" Type="http://schemas.openxmlformats.org/officeDocument/2006/relationships/hyperlink" Target="https://login.consultant.ru/link/?req=doc&amp;base=LAW&amp;n=287500&amp;date=10.10.2019&amp;dst=100261&amp;fld=134" TargetMode="External"/><Relationship Id="rId75" Type="http://schemas.openxmlformats.org/officeDocument/2006/relationships/hyperlink" Target="https://login.consultant.ru/link/?req=doc&amp;base=LAW&amp;n=141320&amp;date=10.10.2019&amp;dst=105&amp;fld=134" TargetMode="External"/><Relationship Id="rId83" Type="http://schemas.openxmlformats.org/officeDocument/2006/relationships/hyperlink" Target="https://login.consultant.ru/link/?req=doc&amp;base=LAW&amp;n=197197&amp;date=10.10.201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66375&amp;date=10.10.2019" TargetMode="External"/><Relationship Id="rId23" Type="http://schemas.openxmlformats.org/officeDocument/2006/relationships/hyperlink" Target="https://login.consultant.ru/link/?req=doc&amp;base=LAW&amp;n=331882&amp;date=10.10.2019&amp;dst=100178&amp;fld=134" TargetMode="External"/><Relationship Id="rId28" Type="http://schemas.openxmlformats.org/officeDocument/2006/relationships/hyperlink" Target="https://login.consultant.ru/link/?req=doc&amp;base=LAW&amp;n=331882&amp;date=10.10.2019&amp;dst=100315&amp;fld=134" TargetMode="External"/><Relationship Id="rId36" Type="http://schemas.openxmlformats.org/officeDocument/2006/relationships/hyperlink" Target="https://login.consultant.ru/link/?req=doc&amp;base=LAW&amp;n=321140&amp;date=10.10.2019&amp;dst=100539&amp;fld=134" TargetMode="External"/><Relationship Id="rId49" Type="http://schemas.openxmlformats.org/officeDocument/2006/relationships/hyperlink" Target="https://login.consultant.ru/link/?req=doc&amp;base=LAW&amp;n=287500&amp;date=10.10.2019&amp;dst=100134&amp;fld=134" TargetMode="External"/><Relationship Id="rId57" Type="http://schemas.openxmlformats.org/officeDocument/2006/relationships/hyperlink" Target="https://login.consultant.ru/link/?req=doc&amp;base=LAW&amp;n=287500&amp;date=10.10.2019" TargetMode="External"/><Relationship Id="rId10" Type="http://schemas.openxmlformats.org/officeDocument/2006/relationships/hyperlink" Target="https://login.consultant.ru/link/?req=doc&amp;base=LAW&amp;n=292698&amp;date=10.10.2019&amp;dst=100169&amp;fld=134" TargetMode="External"/><Relationship Id="rId31" Type="http://schemas.openxmlformats.org/officeDocument/2006/relationships/hyperlink" Target="https://login.consultant.ru/link/?req=doc&amp;base=LAW&amp;n=304849&amp;date=10.10.2019" TargetMode="External"/><Relationship Id="rId44" Type="http://schemas.openxmlformats.org/officeDocument/2006/relationships/hyperlink" Target="https://login.consultant.ru/link/?req=doc&amp;base=LAW&amp;n=331882&amp;date=10.10.2019&amp;dst=100178&amp;fld=134" TargetMode="External"/><Relationship Id="rId52" Type="http://schemas.openxmlformats.org/officeDocument/2006/relationships/hyperlink" Target="https://login.consultant.ru/link/?req=doc&amp;base=LAW&amp;n=331882&amp;date=10.10.2019&amp;dst=100178&amp;fld=134" TargetMode="External"/><Relationship Id="rId60" Type="http://schemas.openxmlformats.org/officeDocument/2006/relationships/hyperlink" Target="https://login.consultant.ru/link/?req=doc&amp;base=LAW&amp;n=330799&amp;date=10.10.2019&amp;dst=100634&amp;fld=134" TargetMode="External"/><Relationship Id="rId65" Type="http://schemas.openxmlformats.org/officeDocument/2006/relationships/hyperlink" Target="https://login.consultant.ru/link/?req=doc&amp;base=LAW&amp;n=287495&amp;date=10.10.2019&amp;dst=100015&amp;fld=134" TargetMode="External"/><Relationship Id="rId73" Type="http://schemas.openxmlformats.org/officeDocument/2006/relationships/hyperlink" Target="https://login.consultant.ru/link/?req=doc&amp;base=LAW&amp;n=330799&amp;date=10.10.2019&amp;dst=739&amp;fld=134" TargetMode="External"/><Relationship Id="rId78" Type="http://schemas.openxmlformats.org/officeDocument/2006/relationships/hyperlink" Target="https://login.consultant.ru/link/?req=doc&amp;base=LAW&amp;n=331882&amp;date=10.10.2019&amp;dst=100178&amp;fld=134" TargetMode="External"/><Relationship Id="rId81" Type="http://schemas.openxmlformats.org/officeDocument/2006/relationships/hyperlink" Target="https://login.consultant.ru/link/?req=doc&amp;base=LAW&amp;n=331882&amp;date=10.10.2019&amp;dst=100178&amp;fld=134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7281</Words>
  <Characters>41508</Characters>
  <Application>Microsoft Office Word</Application>
  <DocSecurity>2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11.07.2017 N 403н"Об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</vt:lpstr>
    </vt:vector>
  </TitlesOfParts>
  <Company>КонсультантПлюс Версия 4018.00.50</Company>
  <LinksUpToDate>false</LinksUpToDate>
  <CharactersWithSpaces>48692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11.07.2017 N 403н"Об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</dc:title>
  <dc:subject/>
  <dc:creator>lbfyf1979 lbfyf1979</dc:creator>
  <cp:keywords/>
  <dc:description/>
  <cp:lastModifiedBy>lbfyf1979 lbfyf1979</cp:lastModifiedBy>
  <cp:revision>2</cp:revision>
  <dcterms:created xsi:type="dcterms:W3CDTF">2019-10-10T11:30:00Z</dcterms:created>
  <dcterms:modified xsi:type="dcterms:W3CDTF">2019-10-10T11:30:00Z</dcterms:modified>
</cp:coreProperties>
</file>